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7C2" w:rsidRPr="00F9759E" w:rsidRDefault="003867C2" w:rsidP="003867C2">
      <w:pPr>
        <w:widowControl/>
        <w:shd w:val="clear" w:color="auto" w:fill="FFFFFF"/>
        <w:spacing w:line="480" w:lineRule="auto"/>
        <w:jc w:val="left"/>
        <w:rPr>
          <w:rFonts w:ascii="仿宋" w:eastAsia="仿宋" w:hAnsi="仿宋" w:cs="仿宋"/>
          <w:b/>
          <w:bCs/>
          <w:color w:val="000000" w:themeColor="text1"/>
          <w:kern w:val="0"/>
          <w:sz w:val="28"/>
          <w:szCs w:val="28"/>
        </w:rPr>
      </w:pP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附件</w:t>
      </w:r>
      <w:r w:rsidR="00FD736A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3</w:t>
      </w:r>
      <w:r w:rsidRPr="00F9759E">
        <w:rPr>
          <w:rFonts w:ascii="仿宋" w:eastAsia="仿宋" w:hAnsi="仿宋" w:cs="仿宋" w:hint="eastAsia"/>
          <w:b/>
          <w:bCs/>
          <w:color w:val="000000" w:themeColor="text1"/>
          <w:kern w:val="0"/>
          <w:sz w:val="28"/>
          <w:szCs w:val="28"/>
        </w:rPr>
        <w:t>：</w:t>
      </w: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t>职业培训师（三级）职业技能等级认定项目</w:t>
      </w: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评价方案</w:t>
      </w:r>
    </w:p>
    <w:p w:rsidR="003867C2" w:rsidRPr="00F9759E" w:rsidRDefault="003867C2" w:rsidP="003867C2">
      <w:pPr>
        <w:pStyle w:val="a5"/>
        <w:numPr>
          <w:ilvl w:val="0"/>
          <w:numId w:val="1"/>
        </w:numPr>
        <w:spacing w:line="440" w:lineRule="exact"/>
        <w:ind w:firstLineChars="0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评价依据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1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、职业名称/等级：职业培训师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/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三级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2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、职业编码：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07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 xml:space="preserve">05 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、职业技能标准：《国家职业技能标准--职业培训师》见附件</w:t>
      </w:r>
      <w:r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1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。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、职业定义：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从事面向全社会劳动者进行专业性、技能性、实操性职业（技能）培训一体化教学及培训项目开发、教学研究、管理评价和咨询服务等相关活动的教学人员。</w:t>
      </w:r>
    </w:p>
    <w:p w:rsidR="003867C2" w:rsidRDefault="003867C2" w:rsidP="00FD736A">
      <w:pPr>
        <w:pStyle w:val="a5"/>
        <w:numPr>
          <w:ilvl w:val="0"/>
          <w:numId w:val="1"/>
        </w:numPr>
        <w:spacing w:beforeLines="50" w:line="440" w:lineRule="exact"/>
        <w:ind w:firstLineChars="0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考核方案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（一）考核方式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职业培训师（三级）的考核模块分为专业知识和专业操作二个模块，均采用机考的方式进行考核。二个模块考核均实行百分制，每个模块成绩皆达60分及以上者合格。模块考核不及格者，可按规定分别补考。</w:t>
      </w:r>
    </w:p>
    <w:p w:rsidR="003867C2" w:rsidRPr="00F9759E" w:rsidRDefault="003867C2" w:rsidP="003867C2">
      <w:pPr>
        <w:spacing w:line="400" w:lineRule="exact"/>
        <w:jc w:val="center"/>
        <w:rPr>
          <w:rFonts w:ascii="仿宋" w:eastAsia="仿宋" w:hAnsi="仿宋"/>
          <w:b/>
          <w:color w:val="000000" w:themeColor="text1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Cs w:val="21"/>
        </w:rPr>
        <w:t>考核模块表</w:t>
      </w:r>
    </w:p>
    <w:tbl>
      <w:tblPr>
        <w:tblW w:w="8843" w:type="dxa"/>
        <w:jc w:val="center"/>
        <w:tblLook w:val="04A0"/>
      </w:tblPr>
      <w:tblGrid>
        <w:gridCol w:w="737"/>
        <w:gridCol w:w="1266"/>
        <w:gridCol w:w="701"/>
        <w:gridCol w:w="2094"/>
        <w:gridCol w:w="812"/>
        <w:gridCol w:w="700"/>
        <w:gridCol w:w="1104"/>
        <w:gridCol w:w="846"/>
        <w:gridCol w:w="583"/>
      </w:tblGrid>
      <w:tr w:rsidR="003867C2" w:rsidRPr="00F9759E" w:rsidTr="00E576B2">
        <w:trPr>
          <w:trHeight w:val="454"/>
          <w:jc w:val="center"/>
        </w:trPr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职业（工种）名称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职业培训师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等级</w:t>
            </w:r>
          </w:p>
        </w:tc>
        <w:tc>
          <w:tcPr>
            <w:tcW w:w="25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三级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职业代码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4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07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03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-</w:t>
            </w: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t>05</w:t>
            </w:r>
          </w:p>
        </w:tc>
        <w:tc>
          <w:tcPr>
            <w:tcW w:w="15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25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54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模块</w:t>
            </w:r>
          </w:p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名称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单元编号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单元</w:t>
            </w:r>
          </w:p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名称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考核</w:t>
            </w:r>
          </w:p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方式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抽选方式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考核时间（min）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配分（分）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Cs/>
                <w:color w:val="000000" w:themeColor="text1"/>
                <w:szCs w:val="21"/>
              </w:rPr>
              <w:t>总分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专业知识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职业道德</w:t>
            </w:r>
          </w:p>
        </w:tc>
        <w:tc>
          <w:tcPr>
            <w:tcW w:w="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11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基础知识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35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81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30</w:t>
            </w:r>
          </w:p>
        </w:tc>
        <w:tc>
          <w:tcPr>
            <w:tcW w:w="5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专业操作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8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7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11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58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50</w:t>
            </w:r>
          </w:p>
        </w:tc>
        <w:tc>
          <w:tcPr>
            <w:tcW w:w="58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7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81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35</w:t>
            </w:r>
          </w:p>
        </w:tc>
        <w:tc>
          <w:tcPr>
            <w:tcW w:w="5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合计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180</w:t>
            </w:r>
          </w:p>
        </w:tc>
        <w:tc>
          <w:tcPr>
            <w:tcW w:w="14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</w:t>
            </w: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00</w:t>
            </w:r>
          </w:p>
        </w:tc>
      </w:tr>
      <w:tr w:rsidR="003867C2" w:rsidRPr="00F9759E" w:rsidTr="00E576B2">
        <w:trPr>
          <w:trHeight w:hRule="exact" w:val="617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备注</w:t>
            </w:r>
          </w:p>
        </w:tc>
        <w:tc>
          <w:tcPr>
            <w:tcW w:w="810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机考均为闭卷</w:t>
            </w:r>
          </w:p>
        </w:tc>
      </w:tr>
    </w:tbl>
    <w:p w:rsidR="003867C2" w:rsidRDefault="003867C2" w:rsidP="00FD736A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  <w:bookmarkStart w:id="0" w:name="_Hlk89194251"/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lastRenderedPageBreak/>
        <w:t>（二）评价方案</w:t>
      </w:r>
    </w:p>
    <w:p w:rsidR="003867C2" w:rsidRDefault="003867C2" w:rsidP="00FD736A">
      <w:pPr>
        <w:spacing w:beforeLines="50" w:line="400" w:lineRule="exact"/>
        <w:jc w:val="left"/>
        <w:rPr>
          <w:rFonts w:ascii="宋体" w:hAnsi="宋体" w:cs="仿宋"/>
          <w:b/>
          <w:color w:val="000000" w:themeColor="text1"/>
          <w:sz w:val="24"/>
          <w:szCs w:val="21"/>
        </w:rPr>
      </w:pP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1、专业知识考试方案（考试时间为</w:t>
      </w:r>
      <w:r w:rsidRPr="00F9759E">
        <w:rPr>
          <w:rFonts w:ascii="宋体" w:hAnsi="宋体" w:cs="仿宋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分钟）</w:t>
      </w:r>
    </w:p>
    <w:tbl>
      <w:tblPr>
        <w:tblW w:w="8359" w:type="dxa"/>
        <w:jc w:val="center"/>
        <w:tblLook w:val="04A0"/>
      </w:tblPr>
      <w:tblGrid>
        <w:gridCol w:w="2235"/>
        <w:gridCol w:w="1417"/>
        <w:gridCol w:w="1701"/>
        <w:gridCol w:w="1773"/>
        <w:gridCol w:w="1233"/>
      </w:tblGrid>
      <w:tr w:rsidR="003867C2" w:rsidRPr="00F9759E" w:rsidTr="00E576B2">
        <w:trPr>
          <w:trHeight w:val="454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  <w:br w:type="page"/>
            </w:r>
            <w:r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 xml:space="preserve">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鉴定题量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（分/题）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 w:val="22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0.5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单选题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40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多选题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left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1.5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 w:val="22"/>
                <w:szCs w:val="21"/>
              </w:rPr>
              <w:t>120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 w:val="22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 w:val="22"/>
                <w:szCs w:val="21"/>
              </w:rPr>
              <w:t>100</w:t>
            </w:r>
          </w:p>
        </w:tc>
      </w:tr>
    </w:tbl>
    <w:p w:rsidR="003867C2" w:rsidRDefault="003867C2" w:rsidP="00FD736A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bookmarkStart w:id="1" w:name="_Hlk89193991"/>
      <w:bookmarkEnd w:id="0"/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2、专业操作考试方案（考试时间为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367" w:type="dxa"/>
        <w:jc w:val="center"/>
        <w:tblLook w:val="04A0"/>
      </w:tblPr>
      <w:tblGrid>
        <w:gridCol w:w="2263"/>
        <w:gridCol w:w="1418"/>
        <w:gridCol w:w="1701"/>
        <w:gridCol w:w="1701"/>
        <w:gridCol w:w="1284"/>
      </w:tblGrid>
      <w:tr w:rsidR="003867C2" w:rsidRPr="00F9759E" w:rsidTr="00E576B2">
        <w:trPr>
          <w:trHeight w:val="454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       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简答题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案例分析题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70</w:t>
            </w: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bookmarkEnd w:id="1"/>
    </w:tbl>
    <w:p w:rsidR="003867C2" w:rsidRDefault="003867C2" w:rsidP="00FD736A">
      <w:pPr>
        <w:pStyle w:val="a5"/>
        <w:spacing w:beforeLines="50" w:line="400" w:lineRule="exact"/>
        <w:ind w:left="720" w:firstLineChars="0" w:firstLine="0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jc w:val="center"/>
        <w:rPr>
          <w:rFonts w:ascii="仿宋" w:eastAsia="仿宋" w:hAnsi="仿宋" w:cs="仿宋"/>
          <w:b/>
          <w:color w:val="000000" w:themeColor="text1"/>
          <w:sz w:val="24"/>
          <w:szCs w:val="24"/>
        </w:rPr>
        <w:sectPr w:rsidR="003867C2" w:rsidRPr="00F9759E" w:rsidSect="006E4FC0">
          <w:pgSz w:w="11906" w:h="16838"/>
          <w:pgMar w:top="993" w:right="1800" w:bottom="1440" w:left="1800" w:header="851" w:footer="992" w:gutter="0"/>
          <w:cols w:space="425"/>
          <w:docGrid w:type="lines" w:linePitch="312"/>
        </w:sectPr>
      </w:pP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职业培训师（二级）职业技能等级认定项目</w:t>
      </w:r>
    </w:p>
    <w:p w:rsidR="003867C2" w:rsidRPr="00F73188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F73188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评价方案</w:t>
      </w:r>
    </w:p>
    <w:p w:rsidR="003867C2" w:rsidRPr="00F9759E" w:rsidRDefault="003867C2" w:rsidP="003867C2">
      <w:pPr>
        <w:spacing w:line="520" w:lineRule="exact"/>
        <w:jc w:val="center"/>
        <w:rPr>
          <w:rFonts w:ascii="仿宋" w:eastAsia="仿宋" w:hAnsi="仿宋"/>
          <w:color w:val="000000" w:themeColor="text1"/>
          <w:sz w:val="32"/>
          <w:szCs w:val="32"/>
        </w:rPr>
      </w:pP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一、评价依据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1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、职业名称/等级：职业培训师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/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二级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2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、职业编码：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07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03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-</w:t>
      </w: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 xml:space="preserve">05 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3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、职业技能标准：《国家职业技能标准--职业培训师》见附件1。</w:t>
      </w:r>
    </w:p>
    <w:p w:rsidR="003867C2" w:rsidRPr="00F9759E" w:rsidRDefault="003867C2" w:rsidP="003867C2">
      <w:pPr>
        <w:autoSpaceDE w:val="0"/>
        <w:autoSpaceDN w:val="0"/>
        <w:adjustRightInd w:val="0"/>
        <w:spacing w:line="440" w:lineRule="exact"/>
        <w:jc w:val="left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/>
          <w:color w:val="000000" w:themeColor="text1"/>
          <w:kern w:val="0"/>
          <w:sz w:val="24"/>
          <w:szCs w:val="21"/>
        </w:rPr>
        <w:t>4</w:t>
      </w: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、职业定义：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 w:cs="仿宋"/>
          <w:color w:val="000000" w:themeColor="text1"/>
          <w:kern w:val="0"/>
          <w:sz w:val="24"/>
          <w:szCs w:val="21"/>
        </w:rPr>
      </w:pPr>
      <w:r w:rsidRPr="00F9759E">
        <w:rPr>
          <w:rFonts w:ascii="仿宋" w:eastAsia="仿宋" w:hAnsi="仿宋" w:cs="仿宋" w:hint="eastAsia"/>
          <w:color w:val="000000" w:themeColor="text1"/>
          <w:kern w:val="0"/>
          <w:sz w:val="24"/>
          <w:szCs w:val="21"/>
        </w:rPr>
        <w:t>从事面向全社会劳动者进行专业性、技能性、实操性职业（技能）培训一体化教学及培训项目开发、教学研究、管理评价和咨询服务等相关活动的教学人员。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二、考核方案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（一）考核方式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职业培训师（二级）的考核模块分为专业知识、专业操作和综合评审三个模块。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专业知识、专业操作采用机考的方式进行考核，综合评审采用口试的方式进行。三个模块考核均实行百分制，每个模块成绩皆达60分及以上者合格。模块考核不及格者，可按规定分别补考。</w:t>
      </w:r>
    </w:p>
    <w:p w:rsidR="003867C2" w:rsidRPr="00F9759E" w:rsidRDefault="003867C2" w:rsidP="003867C2">
      <w:pPr>
        <w:spacing w:line="440" w:lineRule="exact"/>
        <w:ind w:firstLine="480"/>
        <w:rPr>
          <w:rFonts w:ascii="仿宋" w:eastAsia="仿宋" w:hAnsi="仿宋"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spacing w:line="440" w:lineRule="exact"/>
        <w:jc w:val="center"/>
        <w:rPr>
          <w:rFonts w:ascii="仿宋" w:eastAsia="仿宋" w:hAnsi="仿宋"/>
          <w:b/>
          <w:color w:val="000000" w:themeColor="text1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Cs w:val="21"/>
        </w:rPr>
        <w:t>考核模块表</w:t>
      </w:r>
    </w:p>
    <w:tbl>
      <w:tblPr>
        <w:tblW w:w="8813" w:type="dxa"/>
        <w:jc w:val="center"/>
        <w:tblLook w:val="04A0"/>
      </w:tblPr>
      <w:tblGrid>
        <w:gridCol w:w="695"/>
        <w:gridCol w:w="1285"/>
        <w:gridCol w:w="709"/>
        <w:gridCol w:w="2126"/>
        <w:gridCol w:w="709"/>
        <w:gridCol w:w="708"/>
        <w:gridCol w:w="1119"/>
        <w:gridCol w:w="849"/>
        <w:gridCol w:w="613"/>
      </w:tblGrid>
      <w:tr w:rsidR="003867C2" w:rsidRPr="00F9759E" w:rsidTr="00E576B2">
        <w:trPr>
          <w:trHeight w:val="678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职业（工种）名称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职业培训师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等级</w:t>
            </w:r>
          </w:p>
        </w:tc>
        <w:tc>
          <w:tcPr>
            <w:tcW w:w="25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二级</w:t>
            </w:r>
          </w:p>
        </w:tc>
      </w:tr>
      <w:tr w:rsidR="003867C2" w:rsidRPr="00F9759E" w:rsidTr="00E576B2">
        <w:trPr>
          <w:trHeight w:val="650"/>
          <w:jc w:val="center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职业代码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4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07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03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05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25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1179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模块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单元编号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方式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抽选方式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考核时间（min）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配分（分）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总分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专业知识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职业道德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111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基础知识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F9759E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20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440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2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专业操作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培训项目开发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机考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90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6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培训教学组织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35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培训教学管理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6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15</w:t>
            </w:r>
          </w:p>
        </w:tc>
        <w:tc>
          <w:tcPr>
            <w:tcW w:w="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28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综合评审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70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口试</w:t>
            </w:r>
          </w:p>
        </w:tc>
        <w:tc>
          <w:tcPr>
            <w:tcW w:w="70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111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60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40</w:t>
            </w:r>
          </w:p>
        </w:tc>
        <w:tc>
          <w:tcPr>
            <w:tcW w:w="6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课程设计和说课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61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54"/>
          <w:jc w:val="center"/>
        </w:trPr>
        <w:tc>
          <w:tcPr>
            <w:tcW w:w="62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240</w:t>
            </w:r>
          </w:p>
        </w:tc>
        <w:tc>
          <w:tcPr>
            <w:tcW w:w="1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3</w:t>
            </w: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00</w:t>
            </w:r>
          </w:p>
        </w:tc>
      </w:tr>
      <w:tr w:rsidR="003867C2" w:rsidRPr="00F9759E" w:rsidTr="00E576B2">
        <w:trPr>
          <w:trHeight w:hRule="exact" w:val="1006"/>
          <w:jc w:val="center"/>
        </w:trPr>
        <w:tc>
          <w:tcPr>
            <w:tcW w:w="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备注</w:t>
            </w:r>
          </w:p>
        </w:tc>
        <w:tc>
          <w:tcPr>
            <w:tcW w:w="81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1、机考均为闭卷</w:t>
            </w:r>
          </w:p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2、综合评审考核时间60分钟，其中包含评审前准备时间。</w:t>
            </w:r>
          </w:p>
        </w:tc>
      </w:tr>
    </w:tbl>
    <w:p w:rsidR="003867C2" w:rsidRDefault="003867C2" w:rsidP="00FD736A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Default="003867C2" w:rsidP="00FD736A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（二）评价方案</w:t>
      </w:r>
    </w:p>
    <w:p w:rsidR="003867C2" w:rsidRDefault="003867C2" w:rsidP="00FD736A">
      <w:pPr>
        <w:spacing w:beforeLines="50" w:line="400" w:lineRule="exact"/>
        <w:jc w:val="left"/>
        <w:rPr>
          <w:rFonts w:ascii="宋体" w:hAnsi="宋体" w:cs="仿宋"/>
          <w:b/>
          <w:color w:val="000000" w:themeColor="text1"/>
          <w:sz w:val="24"/>
          <w:szCs w:val="21"/>
        </w:rPr>
      </w:pP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1、专业知识考试方案（考试时间为</w:t>
      </w:r>
      <w:r w:rsidRPr="00F9759E">
        <w:rPr>
          <w:rFonts w:ascii="宋体" w:hAnsi="宋体" w:cs="仿宋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分钟）</w:t>
      </w:r>
    </w:p>
    <w:tbl>
      <w:tblPr>
        <w:tblW w:w="8480" w:type="dxa"/>
        <w:jc w:val="center"/>
        <w:tblLook w:val="04A0"/>
      </w:tblPr>
      <w:tblGrid>
        <w:gridCol w:w="2267"/>
        <w:gridCol w:w="1438"/>
        <w:gridCol w:w="1725"/>
        <w:gridCol w:w="1799"/>
        <w:gridCol w:w="1251"/>
      </w:tblGrid>
      <w:tr w:rsidR="003867C2" w:rsidRPr="00F9759E" w:rsidTr="00E576B2">
        <w:trPr>
          <w:trHeight w:val="509"/>
          <w:jc w:val="center"/>
        </w:trPr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48"/>
          <w:jc w:val="center"/>
        </w:trPr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判断题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0.5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单选题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多选题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509"/>
          <w:jc w:val="center"/>
        </w:trPr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115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3867C2" w:rsidRDefault="003867C2" w:rsidP="00FD736A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Default="003867C2" w:rsidP="00FD736A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2、专业操作考试方案（考试时间为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412" w:type="dxa"/>
        <w:jc w:val="center"/>
        <w:tblLook w:val="04A0"/>
      </w:tblPr>
      <w:tblGrid>
        <w:gridCol w:w="2275"/>
        <w:gridCol w:w="1426"/>
        <w:gridCol w:w="1710"/>
        <w:gridCol w:w="1710"/>
        <w:gridCol w:w="1291"/>
      </w:tblGrid>
      <w:tr w:rsidR="003867C2" w:rsidRPr="00F9759E" w:rsidTr="00E576B2">
        <w:trPr>
          <w:trHeight w:val="499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      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40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681"/>
          <w:jc w:val="center"/>
        </w:trPr>
        <w:tc>
          <w:tcPr>
            <w:tcW w:w="2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简答题</w:t>
            </w:r>
          </w:p>
        </w:tc>
        <w:tc>
          <w:tcPr>
            <w:tcW w:w="1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12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</w:tr>
      <w:tr w:rsidR="003867C2" w:rsidRPr="00F9759E" w:rsidTr="00E576B2">
        <w:trPr>
          <w:trHeight w:val="558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ind w:firstLineChars="33" w:firstLine="69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624"/>
          <w:jc w:val="center"/>
        </w:trPr>
        <w:tc>
          <w:tcPr>
            <w:tcW w:w="2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案例分析题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7</w:t>
            </w: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5</w:t>
            </w:r>
          </w:p>
        </w:tc>
      </w:tr>
      <w:tr w:rsidR="003867C2" w:rsidRPr="00F9759E" w:rsidTr="00E576B2">
        <w:trPr>
          <w:trHeight w:val="624"/>
          <w:jc w:val="center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</w:tbl>
    <w:p w:rsidR="003867C2" w:rsidRDefault="003867C2" w:rsidP="00FD736A">
      <w:pPr>
        <w:pStyle w:val="a5"/>
        <w:spacing w:beforeLines="50" w:line="400" w:lineRule="exact"/>
        <w:ind w:leftChars="68" w:left="143" w:firstLineChars="0" w:firstLine="0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lastRenderedPageBreak/>
        <w:t>3、综合评审考试方案（考试时间为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60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524" w:type="dxa"/>
        <w:jc w:val="center"/>
        <w:tblLook w:val="04A0"/>
      </w:tblPr>
      <w:tblGrid>
        <w:gridCol w:w="2279"/>
        <w:gridCol w:w="1445"/>
        <w:gridCol w:w="1735"/>
        <w:gridCol w:w="1808"/>
        <w:gridCol w:w="1257"/>
      </w:tblGrid>
      <w:tr w:rsidR="003867C2" w:rsidRPr="00F9759E" w:rsidTr="00E576B2">
        <w:trPr>
          <w:trHeight w:val="544"/>
          <w:jc w:val="center"/>
        </w:trPr>
        <w:tc>
          <w:tcPr>
            <w:tcW w:w="2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79"/>
          <w:jc w:val="center"/>
        </w:trPr>
        <w:tc>
          <w:tcPr>
            <w:tcW w:w="2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544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544"/>
          <w:jc w:val="center"/>
        </w:trPr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课程设计和说课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</w:tr>
      <w:tr w:rsidR="003867C2" w:rsidRPr="00F9759E" w:rsidTr="00E576B2">
        <w:trPr>
          <w:trHeight w:val="544"/>
          <w:jc w:val="center"/>
        </w:trPr>
        <w:tc>
          <w:tcPr>
            <w:tcW w:w="3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3867C2" w:rsidRDefault="003867C2" w:rsidP="00FD736A">
      <w:pPr>
        <w:pStyle w:val="a5"/>
        <w:spacing w:beforeLines="50" w:line="400" w:lineRule="exact"/>
        <w:ind w:left="2" w:firstLine="480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注：综合评审前，需要</w:t>
      </w:r>
      <w:r>
        <w:rPr>
          <w:rFonts w:ascii="仿宋" w:eastAsia="仿宋" w:hAnsi="仿宋" w:hint="eastAsia"/>
          <w:color w:val="000000" w:themeColor="text1"/>
          <w:sz w:val="24"/>
          <w:szCs w:val="21"/>
        </w:rPr>
        <w:t>参评人员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按要求完成《职业技能等级认定综合能力评审申报表》和《课程设计大纲》的准备，填写后自行用A4打印，一式三份。综合评审当日带入考点，在候考室报到时将《评审申报表》和《课程设计大纲》提交给考务人员。</w:t>
      </w:r>
    </w:p>
    <w:p w:rsidR="003867C2" w:rsidRDefault="003867C2" w:rsidP="00FD736A">
      <w:pPr>
        <w:pStyle w:val="a5"/>
        <w:spacing w:beforeLines="50" w:line="400" w:lineRule="exact"/>
        <w:ind w:left="2" w:firstLine="480"/>
        <w:rPr>
          <w:rFonts w:ascii="宋体" w:hAnsi="宋体"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spacing w:line="520" w:lineRule="exact"/>
        <w:jc w:val="center"/>
        <w:rPr>
          <w:rFonts w:ascii="微软雅黑" w:eastAsia="微软雅黑" w:hAnsi="微软雅黑"/>
          <w:color w:val="000000" w:themeColor="text1"/>
          <w:sz w:val="32"/>
          <w:szCs w:val="32"/>
        </w:rPr>
        <w:sectPr w:rsidR="003867C2" w:rsidRPr="00F9759E" w:rsidSect="006E4FC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867C2" w:rsidRPr="00C022A2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C022A2">
        <w:rPr>
          <w:rFonts w:ascii="仿宋" w:eastAsia="仿宋" w:hAnsi="仿宋" w:hint="eastAsia"/>
          <w:b/>
          <w:color w:val="000000" w:themeColor="text1"/>
          <w:sz w:val="28"/>
          <w:szCs w:val="28"/>
        </w:rPr>
        <w:lastRenderedPageBreak/>
        <w:t>职业培训师（一级）职业技能等级认定项目</w:t>
      </w:r>
    </w:p>
    <w:p w:rsidR="003867C2" w:rsidRPr="00C022A2" w:rsidRDefault="003867C2" w:rsidP="003867C2">
      <w:pPr>
        <w:spacing w:line="520" w:lineRule="exact"/>
        <w:jc w:val="center"/>
        <w:rPr>
          <w:rFonts w:ascii="仿宋" w:eastAsia="仿宋" w:hAnsi="仿宋"/>
          <w:b/>
          <w:color w:val="000000" w:themeColor="text1"/>
          <w:sz w:val="28"/>
          <w:szCs w:val="28"/>
        </w:rPr>
      </w:pPr>
      <w:r w:rsidRPr="00C022A2">
        <w:rPr>
          <w:rFonts w:ascii="仿宋" w:eastAsia="仿宋" w:hAnsi="仿宋" w:hint="eastAsia"/>
          <w:b/>
          <w:color w:val="000000" w:themeColor="text1"/>
          <w:sz w:val="28"/>
          <w:szCs w:val="28"/>
        </w:rPr>
        <w:t>评价方案</w:t>
      </w:r>
    </w:p>
    <w:p w:rsidR="003867C2" w:rsidRPr="00F9759E" w:rsidRDefault="003867C2" w:rsidP="003867C2">
      <w:pPr>
        <w:spacing w:line="520" w:lineRule="exact"/>
        <w:jc w:val="center"/>
        <w:rPr>
          <w:rFonts w:ascii="仿宋" w:eastAsia="仿宋" w:hAnsi="仿宋"/>
          <w:color w:val="000000" w:themeColor="text1"/>
          <w:sz w:val="28"/>
          <w:szCs w:val="28"/>
        </w:rPr>
      </w:pP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一、评价依据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1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、职业名称/等级：职业培训师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/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一级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2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、职业编码：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4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-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07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-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>03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-</w:t>
      </w:r>
      <w:r w:rsidRPr="00F9759E">
        <w:rPr>
          <w:rFonts w:ascii="仿宋" w:eastAsia="仿宋" w:hAnsi="仿宋"/>
          <w:color w:val="000000" w:themeColor="text1"/>
          <w:sz w:val="24"/>
          <w:szCs w:val="21"/>
        </w:rPr>
        <w:t xml:space="preserve">05 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3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、职业技能标准：《国家职业技能标准--职业培训师》见附件1。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/>
          <w:color w:val="000000" w:themeColor="text1"/>
          <w:sz w:val="24"/>
          <w:szCs w:val="21"/>
        </w:rPr>
        <w:t>4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、职业定义：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从事面向全社会劳动者进行专业性、技能性、实操性职业（技能）培训一体化教学及培训项目开发、教学研究、管理评价和咨询服务等相关活动的教学人员。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b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 w:val="24"/>
          <w:szCs w:val="21"/>
        </w:rPr>
        <w:t>二、考核方案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（一）考核方式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职业培训师（一级）的考核模块分为专业知识、专业操作与综合评审三个模块。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专业知识、专业操作采用机考的方式进行考核，综合评审采用口试的方式进行。三个模块考核均实行百分制，每个模块成绩皆达60分及以上者合格。模块考核不及格者，可按规定分别补考。</w:t>
      </w:r>
    </w:p>
    <w:p w:rsidR="003867C2" w:rsidRPr="00F9759E" w:rsidRDefault="003867C2" w:rsidP="003867C2">
      <w:pPr>
        <w:spacing w:line="440" w:lineRule="exact"/>
        <w:rPr>
          <w:rFonts w:ascii="仿宋" w:eastAsia="仿宋" w:hAnsi="仿宋"/>
          <w:color w:val="000000" w:themeColor="text1"/>
          <w:sz w:val="24"/>
          <w:szCs w:val="21"/>
        </w:rPr>
      </w:pPr>
    </w:p>
    <w:p w:rsidR="003867C2" w:rsidRPr="00F9759E" w:rsidRDefault="003867C2" w:rsidP="003867C2">
      <w:pPr>
        <w:spacing w:line="400" w:lineRule="exact"/>
        <w:jc w:val="center"/>
        <w:rPr>
          <w:rFonts w:ascii="仿宋" w:eastAsia="仿宋" w:hAnsi="仿宋"/>
          <w:b/>
          <w:color w:val="000000" w:themeColor="text1"/>
          <w:szCs w:val="21"/>
        </w:rPr>
      </w:pPr>
      <w:r w:rsidRPr="00F9759E">
        <w:rPr>
          <w:rFonts w:ascii="仿宋" w:eastAsia="仿宋" w:hAnsi="仿宋" w:hint="eastAsia"/>
          <w:b/>
          <w:color w:val="000000" w:themeColor="text1"/>
          <w:szCs w:val="21"/>
        </w:rPr>
        <w:t>考核模块表</w:t>
      </w:r>
    </w:p>
    <w:tbl>
      <w:tblPr>
        <w:tblW w:w="5000" w:type="pct"/>
        <w:jc w:val="center"/>
        <w:tblLook w:val="04A0"/>
      </w:tblPr>
      <w:tblGrid>
        <w:gridCol w:w="671"/>
        <w:gridCol w:w="1244"/>
        <w:gridCol w:w="685"/>
        <w:gridCol w:w="2060"/>
        <w:gridCol w:w="685"/>
        <w:gridCol w:w="683"/>
        <w:gridCol w:w="1082"/>
        <w:gridCol w:w="849"/>
        <w:gridCol w:w="563"/>
      </w:tblGrid>
      <w:tr w:rsidR="003867C2" w:rsidRPr="00F9759E" w:rsidTr="00E576B2">
        <w:trPr>
          <w:trHeight w:val="519"/>
          <w:jc w:val="center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职业（工种）名称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职业培训师</w:t>
            </w:r>
          </w:p>
        </w:tc>
        <w:tc>
          <w:tcPr>
            <w:tcW w:w="8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等级</w:t>
            </w:r>
          </w:p>
        </w:tc>
        <w:tc>
          <w:tcPr>
            <w:tcW w:w="14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一级</w:t>
            </w:r>
          </w:p>
        </w:tc>
      </w:tr>
      <w:tr w:rsidR="003867C2" w:rsidRPr="00F9759E" w:rsidTr="00E576B2">
        <w:trPr>
          <w:trHeight w:val="519"/>
          <w:jc w:val="center"/>
        </w:trPr>
        <w:tc>
          <w:tcPr>
            <w:tcW w:w="11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职业代码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4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07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03</w:t>
            </w:r>
            <w:r w:rsidRPr="00F9759E">
              <w:rPr>
                <w:rFonts w:ascii="宋体" w:hAnsi="宋体" w:cs="仿宋" w:hint="eastAsia"/>
                <w:color w:val="000000" w:themeColor="text1"/>
                <w:kern w:val="0"/>
                <w:szCs w:val="21"/>
              </w:rPr>
              <w:t>-</w:t>
            </w:r>
            <w:r w:rsidRPr="00F9759E">
              <w:rPr>
                <w:rFonts w:ascii="宋体" w:hAnsi="宋体" w:cs="仿宋"/>
                <w:color w:val="000000" w:themeColor="text1"/>
                <w:kern w:val="0"/>
                <w:szCs w:val="21"/>
              </w:rPr>
              <w:t>05</w:t>
            </w:r>
          </w:p>
        </w:tc>
        <w:tc>
          <w:tcPr>
            <w:tcW w:w="80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45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617"/>
          <w:jc w:val="center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序号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模块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单元编号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单元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</w:t>
            </w:r>
          </w:p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方式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抽选方式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考核时间（min）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配分（分）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Cs w:val="21"/>
              </w:rPr>
              <w:t>总分</w:t>
            </w:r>
          </w:p>
        </w:tc>
      </w:tr>
      <w:tr w:rsidR="003867C2" w:rsidRPr="00F9759E" w:rsidTr="00E576B2">
        <w:trPr>
          <w:trHeight w:hRule="exact" w:val="532"/>
          <w:jc w:val="center"/>
        </w:trPr>
        <w:tc>
          <w:tcPr>
            <w:tcW w:w="39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专业知识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职业道德</w:t>
            </w:r>
          </w:p>
        </w:tc>
        <w:tc>
          <w:tcPr>
            <w:tcW w:w="40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机考</w:t>
            </w:r>
          </w:p>
        </w:tc>
        <w:tc>
          <w:tcPr>
            <w:tcW w:w="4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必考</w:t>
            </w:r>
          </w:p>
        </w:tc>
        <w:tc>
          <w:tcPr>
            <w:tcW w:w="6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90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332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696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基础知识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578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培训项目开发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712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4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培训教学组织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696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5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color w:val="000000" w:themeColor="text1"/>
                <w:szCs w:val="21"/>
              </w:rPr>
              <w:t>培训教学管理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15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hRule="exact" w:val="507"/>
          <w:jc w:val="center"/>
        </w:trPr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6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lastRenderedPageBreak/>
              <w:t>2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专业操作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培训项目开发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机考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90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培训教学组织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培训教学管理</w:t>
            </w:r>
          </w:p>
        </w:tc>
        <w:tc>
          <w:tcPr>
            <w:tcW w:w="40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3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培训咨询服务</w:t>
            </w: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3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480"/>
          <w:jc w:val="center"/>
        </w:trPr>
        <w:tc>
          <w:tcPr>
            <w:tcW w:w="39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732" w:type="pct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综合评审</w:t>
            </w:r>
          </w:p>
        </w:tc>
        <w:tc>
          <w:tcPr>
            <w:tcW w:w="40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21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40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口试</w:t>
            </w:r>
          </w:p>
        </w:tc>
        <w:tc>
          <w:tcPr>
            <w:tcW w:w="4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必考</w:t>
            </w:r>
          </w:p>
        </w:tc>
        <w:tc>
          <w:tcPr>
            <w:tcW w:w="637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60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40</w:t>
            </w:r>
          </w:p>
        </w:tc>
        <w:tc>
          <w:tcPr>
            <w:tcW w:w="33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  <w:tr w:rsidR="003867C2" w:rsidRPr="00F9759E" w:rsidTr="00E576B2">
        <w:trPr>
          <w:trHeight w:hRule="exact" w:val="34"/>
          <w:jc w:val="center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33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ind w:firstLine="42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7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模拟培训咨询</w:t>
            </w:r>
          </w:p>
        </w:tc>
        <w:tc>
          <w:tcPr>
            <w:tcW w:w="4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63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ind w:firstLine="240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6</w:t>
            </w: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3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hRule="exact" w:val="519"/>
          <w:jc w:val="center"/>
        </w:trPr>
        <w:tc>
          <w:tcPr>
            <w:tcW w:w="355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合计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2</w:t>
            </w: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4</w:t>
            </w: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0</w:t>
            </w:r>
          </w:p>
        </w:tc>
        <w:tc>
          <w:tcPr>
            <w:tcW w:w="81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b/>
                <w:color w:val="000000" w:themeColor="text1"/>
                <w:kern w:val="0"/>
                <w:szCs w:val="21"/>
              </w:rPr>
              <w:t>3</w:t>
            </w:r>
            <w:r w:rsidRPr="00F9759E">
              <w:rPr>
                <w:rFonts w:ascii="宋体" w:hAnsi="宋体" w:cs="宋体" w:hint="eastAsia"/>
                <w:b/>
                <w:color w:val="000000" w:themeColor="text1"/>
                <w:kern w:val="0"/>
                <w:szCs w:val="21"/>
              </w:rPr>
              <w:t>00</w:t>
            </w:r>
          </w:p>
        </w:tc>
      </w:tr>
      <w:tr w:rsidR="003867C2" w:rsidRPr="00F9759E" w:rsidTr="00E576B2">
        <w:trPr>
          <w:trHeight w:hRule="exact" w:val="2216"/>
          <w:jc w:val="center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备注</w:t>
            </w:r>
          </w:p>
        </w:tc>
        <w:tc>
          <w:tcPr>
            <w:tcW w:w="4604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1、机考均为闭卷</w:t>
            </w:r>
          </w:p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2、综合评审除工作技术小结交流和模拟职业培训咨询外，还包括本职业范畴的拓展性提问；测评职业资历与实践经验，专业素养，分析判断能力，应变能力，语言表达能力等。</w:t>
            </w:r>
          </w:p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3、综合评审考核时间60分钟，其中包含前期准备时间。</w:t>
            </w:r>
          </w:p>
        </w:tc>
      </w:tr>
    </w:tbl>
    <w:p w:rsidR="003867C2" w:rsidRDefault="003867C2" w:rsidP="00FD736A">
      <w:pPr>
        <w:spacing w:beforeLines="50" w:line="400" w:lineRule="exac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（二）评价方案（一级）</w:t>
      </w:r>
    </w:p>
    <w:p w:rsidR="003867C2" w:rsidRDefault="003867C2" w:rsidP="00FD736A">
      <w:pPr>
        <w:spacing w:beforeLines="50" w:line="400" w:lineRule="exact"/>
        <w:jc w:val="left"/>
        <w:rPr>
          <w:rFonts w:ascii="宋体" w:hAnsi="宋体" w:cs="仿宋"/>
          <w:b/>
          <w:color w:val="000000" w:themeColor="text1"/>
          <w:sz w:val="24"/>
          <w:szCs w:val="21"/>
        </w:rPr>
      </w:pP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1、专业知识考试方案（考试时间为</w:t>
      </w:r>
      <w:r w:rsidRPr="00F9759E">
        <w:rPr>
          <w:rFonts w:ascii="宋体" w:hAnsi="宋体" w:cs="仿宋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cs="仿宋" w:hint="eastAsia"/>
          <w:b/>
          <w:color w:val="000000" w:themeColor="text1"/>
          <w:sz w:val="24"/>
          <w:szCs w:val="21"/>
        </w:rPr>
        <w:t>分钟）</w:t>
      </w:r>
    </w:p>
    <w:tbl>
      <w:tblPr>
        <w:tblW w:w="8359" w:type="dxa"/>
        <w:jc w:val="center"/>
        <w:tblLook w:val="04A0"/>
      </w:tblPr>
      <w:tblGrid>
        <w:gridCol w:w="2235"/>
        <w:gridCol w:w="1417"/>
        <w:gridCol w:w="1701"/>
        <w:gridCol w:w="1773"/>
        <w:gridCol w:w="1233"/>
      </w:tblGrid>
      <w:tr w:rsidR="003867C2" w:rsidRPr="00F9759E" w:rsidTr="00E576B2">
        <w:trPr>
          <w:trHeight w:val="454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判断题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0.5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单选题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多选题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15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30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115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3867C2" w:rsidRDefault="003867C2" w:rsidP="00FD736A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</w:p>
    <w:p w:rsidR="003867C2" w:rsidRDefault="003867C2" w:rsidP="00FD736A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2、专业操作考试方案（考试时间为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90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367" w:type="dxa"/>
        <w:jc w:val="center"/>
        <w:tblLook w:val="04A0"/>
      </w:tblPr>
      <w:tblGrid>
        <w:gridCol w:w="2263"/>
        <w:gridCol w:w="1418"/>
        <w:gridCol w:w="1701"/>
        <w:gridCol w:w="1701"/>
        <w:gridCol w:w="1284"/>
      </w:tblGrid>
      <w:tr w:rsidR="003867C2" w:rsidRPr="00F9759E" w:rsidTr="00E576B2">
        <w:trPr>
          <w:trHeight w:val="454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b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b/>
                <w:color w:val="000000" w:themeColor="text1"/>
                <w:szCs w:val="21"/>
              </w:rPr>
              <w:t xml:space="preserve">        </w:t>
            </w: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567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策划设计题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30</w:t>
            </w:r>
          </w:p>
        </w:tc>
      </w:tr>
      <w:tr w:rsidR="003867C2" w:rsidRPr="00F9759E" w:rsidTr="00E576B2">
        <w:trPr>
          <w:trHeight w:val="252"/>
          <w:jc w:val="center"/>
        </w:trPr>
        <w:tc>
          <w:tcPr>
            <w:tcW w:w="22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案例分析题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闭卷机考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20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70</w:t>
            </w:r>
          </w:p>
        </w:tc>
      </w:tr>
      <w:tr w:rsidR="003867C2" w:rsidRPr="00F9759E" w:rsidTr="00E576B2">
        <w:trPr>
          <w:trHeight w:val="300"/>
          <w:jc w:val="center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25</w:t>
            </w:r>
          </w:p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</w:p>
        </w:tc>
      </w:tr>
      <w:tr w:rsidR="003867C2" w:rsidRPr="00F9759E" w:rsidTr="00E576B2">
        <w:trPr>
          <w:trHeight w:val="552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100</w:t>
            </w:r>
          </w:p>
        </w:tc>
      </w:tr>
    </w:tbl>
    <w:p w:rsidR="003867C2" w:rsidRDefault="003867C2" w:rsidP="00FD736A">
      <w:pPr>
        <w:spacing w:beforeLines="50" w:line="400" w:lineRule="exact"/>
        <w:jc w:val="left"/>
        <w:rPr>
          <w:rFonts w:ascii="宋体" w:hAnsi="宋体"/>
          <w:b/>
          <w:color w:val="000000" w:themeColor="text1"/>
          <w:sz w:val="24"/>
          <w:szCs w:val="21"/>
        </w:rPr>
      </w:pP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lastRenderedPageBreak/>
        <w:t>3、综合评审考试方案（考试时间为</w:t>
      </w:r>
      <w:r w:rsidRPr="00F9759E">
        <w:rPr>
          <w:rFonts w:ascii="宋体" w:hAnsi="宋体"/>
          <w:b/>
          <w:color w:val="000000" w:themeColor="text1"/>
          <w:sz w:val="24"/>
          <w:szCs w:val="21"/>
        </w:rPr>
        <w:t>60</w:t>
      </w:r>
      <w:r w:rsidRPr="00F9759E">
        <w:rPr>
          <w:rFonts w:ascii="宋体" w:hAnsi="宋体" w:hint="eastAsia"/>
          <w:b/>
          <w:color w:val="000000" w:themeColor="text1"/>
          <w:sz w:val="24"/>
          <w:szCs w:val="21"/>
        </w:rPr>
        <w:t>分钟）</w:t>
      </w:r>
    </w:p>
    <w:tbl>
      <w:tblPr>
        <w:tblW w:w="8359" w:type="dxa"/>
        <w:jc w:val="center"/>
        <w:tblLook w:val="04A0"/>
      </w:tblPr>
      <w:tblGrid>
        <w:gridCol w:w="2235"/>
        <w:gridCol w:w="1417"/>
        <w:gridCol w:w="1701"/>
        <w:gridCol w:w="1773"/>
        <w:gridCol w:w="1233"/>
      </w:tblGrid>
      <w:tr w:rsidR="003867C2" w:rsidRPr="00F9759E" w:rsidTr="00E576B2">
        <w:trPr>
          <w:trHeight w:val="454"/>
          <w:jc w:val="center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/>
                <w:color w:val="000000" w:themeColor="text1"/>
                <w:szCs w:val="21"/>
              </w:rPr>
              <w:br w:type="page"/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        </w:t>
            </w: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考题参数</w:t>
            </w:r>
          </w:p>
          <w:p w:rsidR="003867C2" w:rsidRPr="00F9759E" w:rsidRDefault="003867C2" w:rsidP="00E576B2">
            <w:pPr>
              <w:spacing w:line="320" w:lineRule="exact"/>
              <w:ind w:firstLineChars="100" w:firstLine="211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题型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考试方法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鉴定题量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分值</w:t>
            </w:r>
          </w:p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（分/题）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32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配分（分）</w:t>
            </w:r>
          </w:p>
        </w:tc>
      </w:tr>
      <w:tr w:rsidR="003867C2" w:rsidRPr="00F9759E" w:rsidTr="00E576B2">
        <w:trPr>
          <w:trHeight w:val="400"/>
          <w:jc w:val="center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工作技术小结交流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40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widowControl/>
              <w:spacing w:line="400" w:lineRule="exact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F9759E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模拟培训咨询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口试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/>
                <w:color w:val="000000" w:themeColor="text1"/>
                <w:szCs w:val="21"/>
              </w:rPr>
              <w:t>60</w:t>
            </w:r>
          </w:p>
        </w:tc>
      </w:tr>
      <w:tr w:rsidR="003867C2" w:rsidRPr="00F9759E" w:rsidTr="00E576B2">
        <w:trPr>
          <w:trHeight w:val="454"/>
          <w:jc w:val="center"/>
        </w:trPr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b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b/>
                <w:color w:val="000000" w:themeColor="text1"/>
                <w:szCs w:val="21"/>
              </w:rPr>
              <w:t>小计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-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C2" w:rsidRPr="00F9759E" w:rsidRDefault="003867C2" w:rsidP="00E576B2">
            <w:pPr>
              <w:spacing w:line="400" w:lineRule="exact"/>
              <w:jc w:val="center"/>
              <w:rPr>
                <w:rFonts w:ascii="宋体" w:hAnsi="宋体" w:cs="仿宋"/>
                <w:color w:val="000000" w:themeColor="text1"/>
                <w:szCs w:val="21"/>
              </w:rPr>
            </w:pPr>
            <w:r w:rsidRPr="00F9759E">
              <w:rPr>
                <w:rFonts w:ascii="宋体" w:hAnsi="宋体" w:cs="仿宋" w:hint="eastAsia"/>
                <w:color w:val="000000" w:themeColor="text1"/>
                <w:szCs w:val="21"/>
              </w:rPr>
              <w:t>100</w:t>
            </w:r>
          </w:p>
        </w:tc>
      </w:tr>
    </w:tbl>
    <w:p w:rsidR="00636575" w:rsidRPr="003867C2" w:rsidRDefault="003867C2" w:rsidP="00631196">
      <w:pPr>
        <w:pStyle w:val="a5"/>
        <w:spacing w:beforeLines="50" w:line="400" w:lineRule="exact"/>
        <w:ind w:left="2" w:firstLine="480"/>
      </w:pP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注：综合评审前，需要</w:t>
      </w:r>
      <w:r>
        <w:rPr>
          <w:rFonts w:ascii="仿宋" w:eastAsia="仿宋" w:hAnsi="仿宋" w:hint="eastAsia"/>
          <w:color w:val="000000" w:themeColor="text1"/>
          <w:sz w:val="24"/>
          <w:szCs w:val="21"/>
        </w:rPr>
        <w:t>参评人员</w:t>
      </w:r>
      <w:r w:rsidRPr="00F9759E">
        <w:rPr>
          <w:rFonts w:ascii="仿宋" w:eastAsia="仿宋" w:hAnsi="仿宋" w:hint="eastAsia"/>
          <w:color w:val="000000" w:themeColor="text1"/>
          <w:sz w:val="24"/>
          <w:szCs w:val="21"/>
        </w:rPr>
        <w:t>按要求完成《职业技能等级认定综合能力评审申报表》的准备，填写后自行用A4打印，一式三份。综合评审当日带入考点，在候考室报到时将《评审申报表》提交给考务人员。</w:t>
      </w:r>
    </w:p>
    <w:sectPr w:rsidR="00636575" w:rsidRPr="003867C2" w:rsidSect="003A7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F1B" w:rsidRDefault="00F52F1B" w:rsidP="009E514D">
      <w:r>
        <w:separator/>
      </w:r>
    </w:p>
  </w:endnote>
  <w:endnote w:type="continuationSeparator" w:id="1">
    <w:p w:rsidR="00F52F1B" w:rsidRDefault="00F52F1B" w:rsidP="009E5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F1B" w:rsidRDefault="00F52F1B" w:rsidP="009E514D">
      <w:r>
        <w:separator/>
      </w:r>
    </w:p>
  </w:footnote>
  <w:footnote w:type="continuationSeparator" w:id="1">
    <w:p w:rsidR="00F52F1B" w:rsidRDefault="00F52F1B" w:rsidP="009E5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2C54C2"/>
    <w:multiLevelType w:val="hybridMultilevel"/>
    <w:tmpl w:val="AED00CCC"/>
    <w:lvl w:ilvl="0" w:tplc="8888382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514D"/>
    <w:rsid w:val="001B4808"/>
    <w:rsid w:val="003867C2"/>
    <w:rsid w:val="003A771F"/>
    <w:rsid w:val="00631196"/>
    <w:rsid w:val="00636575"/>
    <w:rsid w:val="009E514D"/>
    <w:rsid w:val="00F52F1B"/>
    <w:rsid w:val="00FD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14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5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51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5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514D"/>
    <w:rPr>
      <w:sz w:val="18"/>
      <w:szCs w:val="18"/>
    </w:rPr>
  </w:style>
  <w:style w:type="paragraph" w:styleId="a5">
    <w:name w:val="List Paragraph"/>
    <w:basedOn w:val="a"/>
    <w:uiPriority w:val="34"/>
    <w:qFormat/>
    <w:rsid w:val="009E514D"/>
    <w:pPr>
      <w:spacing w:line="360" w:lineRule="auto"/>
      <w:ind w:left="482" w:firstLineChars="200" w:firstLine="420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509</Words>
  <Characters>2907</Characters>
  <Application>Microsoft Office Word</Application>
  <DocSecurity>0</DocSecurity>
  <Lines>24</Lines>
  <Paragraphs>6</Paragraphs>
  <ScaleCrop>false</ScaleCrop>
  <Company>Microsoft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jsxh161141</dc:creator>
  <cp:keywords/>
  <dc:description/>
  <cp:lastModifiedBy>jsxh161141</cp:lastModifiedBy>
  <cp:revision>4</cp:revision>
  <dcterms:created xsi:type="dcterms:W3CDTF">2024-02-26T01:37:00Z</dcterms:created>
  <dcterms:modified xsi:type="dcterms:W3CDTF">2025-04-21T06:28:00Z</dcterms:modified>
</cp:coreProperties>
</file>